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1428750"/>
            <wp:docPr id="1" name="Yellow Muffin with Blueberries"/>
            <a:graphic>
              <a:graphicData uri="http://schemas.openxmlformats.org/drawingml/2006/picture">
                <pic:pic>
                  <pic:nvPicPr>
                    <pic:cNvPr id="1" name="Yellow Muffin with Blueber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