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8553450"/>
            <wp:docPr id="1" name="Picasso_sculpture_2"/>
            <a:graphic>
              <a:graphicData uri="http://schemas.openxmlformats.org/drawingml/2006/picture">
                <pic:pic>
                  <pic:nvPicPr>
                    <pic:cNvPr id="1" name="Picasso_sculpture_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