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4574"/>
            <wp:docPr id="1" name="Headline of the newspaper Pravda"/>
            <a:graphic>
              <a:graphicData uri="http://schemas.openxmlformats.org/drawingml/2006/picture">
                <pic:pic>
                  <pic:nvPicPr>
                    <pic:cNvPr id="1" name="Headline of the newspaper Prav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