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4038600"/>
            <wp:docPr id="1" name="Scotsman's Clothes"/>
            <a:graphic>
              <a:graphicData uri="http://schemas.openxmlformats.org/drawingml/2006/picture">
                <pic:pic>
                  <pic:nvPicPr>
                    <pic:cNvPr id="1" name="Scotsman's Clot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