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France St Pierre And Miquelon"/>
            <a:graphic>
              <a:graphicData uri="http://schemas.openxmlformats.org/drawingml/2006/picture">
                <pic:pic>
                  <pic:nvPicPr>
                    <pic:cNvPr id="1" name="France St Pierre And Miquel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