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3781425"/>
            <wp:docPr id="1" name="good place to drink/smoke"/>
            <a:graphic>
              <a:graphicData uri="http://schemas.openxmlformats.org/drawingml/2006/picture">
                <pic:pic>
                  <pic:nvPicPr>
                    <pic:cNvPr id="1" name="good place to drink/smo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