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wer lines and street light."/>
            <a:graphic>
              <a:graphicData uri="http://schemas.openxmlformats.org/drawingml/2006/picture">
                <pic:pic>
                  <pic:nvPicPr>
                    <pic:cNvPr id="1" name="Power lines and street l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