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4441"/>
            <wp:docPr id="1" name="Scary Christmas Bear and Santa"/>
            <a:graphic>
              <a:graphicData uri="http://schemas.openxmlformats.org/drawingml/2006/picture">
                <pic:pic>
                  <pic:nvPicPr>
                    <pic:cNvPr id="1" name="Scary Christmas Bear and 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