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562100"/>
            <wp:docPr id="1" name="Escudo Nacional Dominicano"/>
            <a:graphic>
              <a:graphicData uri="http://schemas.openxmlformats.org/drawingml/2006/picture">
                <pic:pic>
                  <pic:nvPicPr>
                    <pic:cNvPr id="1" name="Escudo Nacional Domini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