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305300"/>
            <wp:docPr id="1" name="Pollution on Plants"/>
            <a:graphic>
              <a:graphicData uri="http://schemas.openxmlformats.org/drawingml/2006/picture">
                <pic:pic>
                  <pic:nvPicPr>
                    <pic:cNvPr id="1" name="Pollution on Pl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