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REACH OUT, YOU ARE NOT ALONE"/>
            <a:graphic>
              <a:graphicData uri="http://schemas.openxmlformats.org/drawingml/2006/picture">
                <pic:pic>
                  <pic:nvPicPr>
                    <pic:cNvPr id="1" name="REACH OUT, YOU ARE NOT AL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