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Goose Honk 2 (Animated)"/>
            <a:graphic>
              <a:graphicData uri="http://schemas.openxmlformats.org/drawingml/2006/picture">
                <pic:pic>
                  <pic:nvPicPr>
                    <pic:cNvPr id="1" name="Goose Honk 2 (Animated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