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36288"/>
            <wp:docPr id="1" name="Cristieleung's Deliver Us from Evil"/>
            <a:graphic>
              <a:graphicData uri="http://schemas.openxmlformats.org/drawingml/2006/picture">
                <pic:pic>
                  <pic:nvPicPr>
                    <pic:cNvPr id="1" name="Cristieleung's Deliver Us from E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