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5181600"/>
            <wp:docPr id="1" name="sapin_01_bw"/>
            <a:graphic>
              <a:graphicData uri="http://schemas.openxmlformats.org/drawingml/2006/picture">
                <pic:pic>
                  <pic:nvPicPr>
                    <pic:cNvPr id="1" name="sapin_01_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