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Seamless Isometric Striped Cubes Pattern"/>
            <a:graphic>
              <a:graphicData uri="http://schemas.openxmlformats.org/drawingml/2006/picture">
                <pic:pic>
                  <pic:nvPicPr>
                    <pic:cNvPr id="1" name="Seamless Isometric Striped Cubes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