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32729"/>
            <wp:docPr id="1" name="Very Important Lizard Gives Speech"/>
            <a:graphic>
              <a:graphicData uri="http://schemas.openxmlformats.org/drawingml/2006/picture">
                <pic:pic>
                  <pic:nvPicPr>
                    <pic:cNvPr id="1" name="Very Important Lizard Gives Spee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2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