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ermaid Under The Sea"/>
            <a:graphic>
              <a:graphicData uri="http://schemas.openxmlformats.org/drawingml/2006/picture">
                <pic:pic>
                  <pic:nvPicPr>
                    <pic:cNvPr id="1" name="Mermaid Under The S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