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5824"/>
            <wp:docPr id="1" name="Centralized, Decentralized &amp; Distributed Networks"/>
            <a:graphic>
              <a:graphicData uri="http://schemas.openxmlformats.org/drawingml/2006/picture">
                <pic:pic>
                  <pic:nvPicPr>
                    <pic:cNvPr id="1" name="Centralized, Decentralized &amp; Distributed Net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