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887"/>
            <wp:docPr id="1" name="RE: Thank you for visiting us in our booth at Frankfurt fair 2017 6"/>
            <a:graphic>
              <a:graphicData uri="http://schemas.openxmlformats.org/drawingml/2006/picture">
                <pic:pic>
                  <pic:nvPicPr>
                    <pic:cNvPr id="1" name="RE: Thank you for visiting us in our booth at Frankfurt fair 2017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