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Japanese family crest called chidori"/>
            <a:graphic>
              <a:graphicData uri="http://schemas.openxmlformats.org/drawingml/2006/picture">
                <pic:pic>
                  <pic:nvPicPr>
                    <pic:cNvPr id="1" name="Japanese family crest called chidor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