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ither Filter Pack"/>
            <a:graphic>
              <a:graphicData uri="http://schemas.openxmlformats.org/drawingml/2006/picture">
                <pic:pic>
                  <pic:nvPicPr>
                    <pic:cNvPr id="1" name="Dither Filter P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