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95256"/>
            <wp:docPr id="1" name="You Shall Not Pass"/>
            <a:graphic>
              <a:graphicData uri="http://schemas.openxmlformats.org/drawingml/2006/picture">
                <pic:pic>
                  <pic:nvPicPr>
                    <pic:cNvPr id="1" name="You Shall Not P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9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