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2877"/>
            <wp:docPr id="1" name="Anime Boy And Girl"/>
            <a:graphic>
              <a:graphicData uri="http://schemas.openxmlformats.org/drawingml/2006/picture">
                <pic:pic>
                  <pic:nvPicPr>
                    <pic:cNvPr id="1" name="Anime Boy An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