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428750"/>
            <wp:docPr id="1" name="A colorful drawing of a person with a yellow face and red body"/>
            <a:graphic>
              <a:graphicData uri="http://schemas.openxmlformats.org/drawingml/2006/picture">
                <pic:pic>
                  <pic:nvPicPr>
                    <pic:cNvPr id="1" name="A colorful drawing of a person with a yellow face and red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