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7608"/>
            <wp:docPr id="1" name="Before and After"/>
            <a:graphic>
              <a:graphicData uri="http://schemas.openxmlformats.org/drawingml/2006/picture">
                <pic:pic>
                  <pic:nvPicPr>
                    <pic:cNvPr id="1" name="Before and Af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