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gyptian pattern (color 5)"/>
            <a:graphic>
              <a:graphicData uri="http://schemas.openxmlformats.org/drawingml/2006/picture">
                <pic:pic>
                  <pic:nvPicPr>
                    <pic:cNvPr id="1" name="Egyptian pattern (color 5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