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6147"/>
            <wp:docPr id="1" name="Bacon, Eggs and Toast"/>
            <a:graphic>
              <a:graphicData uri="http://schemas.openxmlformats.org/drawingml/2006/picture">
                <pic:pic>
                  <pic:nvPicPr>
                    <pic:cNvPr id="1" name="Bacon, Eggs and To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6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