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enesis 12:10-20 - with jpg tracemaps in svg"/>
            <a:graphic>
              <a:graphicData uri="http://schemas.openxmlformats.org/drawingml/2006/picture">
                <pic:pic>
                  <pic:nvPicPr>
                    <pic:cNvPr id="1" name="Genesis 12:10-20 - with jpg tracemaps in sv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