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enesis 4:1-13 Picture 02"/>
            <a:graphic>
              <a:graphicData uri="http://schemas.openxmlformats.org/drawingml/2006/picture">
                <pic:pic>
                  <pic:nvPicPr>
                    <pic:cNvPr id="1" name="Genesis 4:1-13 Picture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