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6280"/>
            <wp:docPr id="1" name="Husband Kissing Wife's Hand"/>
            <a:graphic>
              <a:graphicData uri="http://schemas.openxmlformats.org/drawingml/2006/picture">
                <pic:pic>
                  <pic:nvPicPr>
                    <pic:cNvPr id="1" name="Husband Kissing Wife's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