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7311"/>
            <wp:docPr id="1" name="Butterflies Maze by Yanito Freminoshi"/>
            <a:graphic>
              <a:graphicData uri="http://schemas.openxmlformats.org/drawingml/2006/picture">
                <pic:pic>
                  <pic:nvPicPr>
                    <pic:cNvPr id="1" name="Butterflies Maze by Yanito Freminosh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7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