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Alérgeno Granos de Sésamo/Sesame Grains"/>
            <a:graphic>
              <a:graphicData uri="http://schemas.openxmlformats.org/drawingml/2006/picture">
                <pic:pic>
                  <pic:nvPicPr>
                    <pic:cNvPr id="1" name="Alérgeno Granos de Sésamo/Sesame Gr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