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18041"/>
            <wp:docPr id="1" name="100 years killing the people, to save the people!"/>
            <a:graphic>
              <a:graphicData uri="http://schemas.openxmlformats.org/drawingml/2006/picture">
                <pic:pic>
                  <pic:nvPicPr>
                    <pic:cNvPr id="1" name="100 years killing the people, to save the people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18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