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Brazilian democracy grieving"/>
            <a:graphic>
              <a:graphicData uri="http://schemas.openxmlformats.org/drawingml/2006/picture">
                <pic:pic>
                  <pic:nvPicPr>
                    <pic:cNvPr id="1" name="Brazilian democracy grie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