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70586"/>
            <wp:docPr id="1" name="Blue Bird Flying With Wings Spread"/>
            <a:graphic>
              <a:graphicData uri="http://schemas.openxmlformats.org/drawingml/2006/picture">
                <pic:pic>
                  <pic:nvPicPr>
                    <pic:cNvPr id="1" name="Blue Bird Flying With Wings Spr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70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