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82159"/>
            <wp:docPr id="1" name="Kissing Couple Hearts Variation 3"/>
            <a:graphic>
              <a:graphicData uri="http://schemas.openxmlformats.org/drawingml/2006/picture">
                <pic:pic>
                  <pic:nvPicPr>
                    <pic:cNvPr id="1" name="Kissing Couple Hearts Variation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8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