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5888"/>
            <wp:docPr id="1" name="Brand New Commits"/>
            <a:graphic>
              <a:graphicData uri="http://schemas.openxmlformats.org/drawingml/2006/picture">
                <pic:pic>
                  <pic:nvPicPr>
                    <pic:cNvPr id="1" name="Brand New Comm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5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