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4505325" cy="4724400"/>
            <wp:docPr id="1" name="Tan Handbag with Strap and LOGO"/>
            <a:graphic>
              <a:graphicData uri="http://schemas.openxmlformats.org/drawingml/2006/picture">
                <pic:pic>
                  <pic:nvPicPr>
                    <pic:cNvPr id="1" name="Tan Handbag with Strap and LOGO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505325" cy="47244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