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772"/>
            <wp:docPr id="1" name="Love Creates a Wonderful Swirl of Emotions"/>
            <a:graphic>
              <a:graphicData uri="http://schemas.openxmlformats.org/drawingml/2006/picture">
                <pic:pic>
                  <pic:nvPicPr>
                    <pic:cNvPr id="1" name="Love Creates a Wonderful Swirl of 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