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Large Eyed Woman Digital Painting"/>
            <a:graphic>
              <a:graphicData uri="http://schemas.openxmlformats.org/drawingml/2006/picture">
                <pic:pic>
                  <pic:nvPicPr>
                    <pic:cNvPr id="1" name="Large Eyed Woman Digital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