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5767"/>
            <wp:docPr id="1" name="Mary And Baby Jesus"/>
            <a:graphic>
              <a:graphicData uri="http://schemas.openxmlformats.org/drawingml/2006/picture">
                <pic:pic>
                  <pic:nvPicPr>
                    <pic:cNvPr id="1" name="Mary And Baby Je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