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90252"/>
            <wp:docPr id="1" name="Mykam 21+"/>
            <a:graphic>
              <a:graphicData uri="http://schemas.openxmlformats.org/drawingml/2006/picture">
                <pic:pic>
                  <pic:nvPicPr>
                    <pic:cNvPr id="1" name="Mykam 21+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90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