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86150" cy="7410450"/>
            <wp:docPr id="1" name="Skater with Scarf"/>
            <a:graphic>
              <a:graphicData uri="http://schemas.openxmlformats.org/drawingml/2006/picture">
                <pic:pic>
                  <pic:nvPicPr>
                    <pic:cNvPr id="1" name="Skater with Scar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741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