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Default Extension="svg" ContentType="image/svg+xml"/>
  <Override PartName="/word/document.xml" ContentType="application/vnd.openxmlformats-officedocument.wordprocessingml.document.main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</Relationships>

</file>

<file path=word/document.xml><?xml version="1.0" encoding="utf-8"?>
<w:document xmlns:w="http://schemas.openxmlformats.org/wordprocessingml/2006/main" xmlns:wp="http://schemas.openxmlformats.org/drawingml/2006/wordprocessingDrawing" xmlns:a="http://schemas.openxmlformats.org/drawingml/2006/main" xmlns:r="http://schemas.openxmlformats.org/officeDocument/2006/relationships" xmlns:pic="http://schemas.openxmlformats.org/drawingml/2006/picture" xmlns:asvg="http://schemas.microsoft.com/office/drawing/2016/SVG/main">
  <w:body>
    <w:p>
      <w:r>
        <w:drawing>
          <wp:inline distT="0" distB="0" distL="0" distR="0">
            <wp:extent cx="1333500" cy="1809750"/>
            <wp:docPr id="1" name="9 of diamonds"/>
            <a:graphic>
              <a:graphicData uri="http://schemas.openxmlformats.org/drawingml/2006/picture">
                <pic:pic>
                  <pic:nvPicPr>
                    <pic:cNvPr id="1" name="9 of diamonds"/>
                    <pic:cNvPicPr/>
                  </pic:nvPicPr>
                  <pic:blipFill>
                    <a:blip r:embed="rId1">
                      <a:extLst>
                        <a:ext uri="{96DAC541-7B7A-43D3-8B79-37D633B846F1}">
                          <asvg:svgBlip r:embed="rId2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333500" cy="180975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</w:body>
</w:document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image" Target="media/image1.png"/>
  <Relationship Id="rId2" Type="http://schemas.openxmlformats.org/officeDocument/2006/relationships/image" Target="media/image2.svg"/>
</Relationships>

</file>