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485"/>
            <wp:docPr id="1" name="A bird flying over a grassy field with a blue house"/>
            <a:graphic>
              <a:graphicData uri="http://schemas.openxmlformats.org/drawingml/2006/picture">
                <pic:pic>
                  <pic:nvPicPr>
                    <pic:cNvPr id="1" name="A bird flying over a grassy field with a 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