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Floating Island Fantasy"/>
            <a:graphic>
              <a:graphicData uri="http://schemas.openxmlformats.org/drawingml/2006/picture">
                <pic:pic>
                  <pic:nvPicPr>
                    <pic:cNvPr id="1" name="Floating Island Fantas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