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ineart animation (3) sea creature"/>
            <a:graphic>
              <a:graphicData uri="http://schemas.openxmlformats.org/drawingml/2006/picture">
                <pic:pic>
                  <pic:nvPicPr>
                    <pic:cNvPr id="1" name="Lineart animation (3) sea 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