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148"/>
            <wp:docPr id="1" name="NASA Timeline Of The Universe"/>
            <a:graphic>
              <a:graphicData uri="http://schemas.openxmlformats.org/drawingml/2006/picture">
                <pic:pic>
                  <pic:nvPicPr>
                    <pic:cNvPr id="1" name="NASA Timeline Of The Uni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