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54924"/>
            <wp:docPr id="1" name="New England, America's Historic Summerland"/>
            <a:graphic>
              <a:graphicData uri="http://schemas.openxmlformats.org/drawingml/2006/picture">
                <pic:pic>
                  <pic:nvPicPr>
                    <pic:cNvPr id="1" name="New England, America's Historic Summer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5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