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9487"/>
            <wp:docPr id="1" name="A Small Taste Of The 10th Circle"/>
            <a:graphic>
              <a:graphicData uri="http://schemas.openxmlformats.org/drawingml/2006/picture">
                <pic:pic>
                  <pic:nvPicPr>
                    <pic:cNvPr id="1" name="A Small Taste Of The 10th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9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